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8A" w:rsidRPr="00BC7807" w:rsidRDefault="00BC7807" w:rsidP="000A465D">
      <w:pPr>
        <w:spacing w:after="0" w:line="259" w:lineRule="auto"/>
        <w:jc w:val="center"/>
        <w:rPr>
          <w:b/>
          <w:sz w:val="28"/>
          <w:szCs w:val="28"/>
          <w:lang w:val="ru-RU"/>
        </w:rPr>
      </w:pPr>
      <w:r w:rsidRPr="00BC7807">
        <w:rPr>
          <w:b/>
          <w:sz w:val="28"/>
          <w:szCs w:val="28"/>
          <w:lang w:val="ru-RU"/>
        </w:rPr>
        <w:t>Пояснительная записка</w:t>
      </w:r>
    </w:p>
    <w:p w:rsidR="00717C8A" w:rsidRPr="00BC7807" w:rsidRDefault="00BC7807" w:rsidP="000A465D">
      <w:pPr>
        <w:spacing w:after="0" w:line="259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</w:t>
      </w:r>
      <w:r w:rsidRPr="00BC7807">
        <w:rPr>
          <w:b/>
          <w:sz w:val="28"/>
          <w:szCs w:val="28"/>
          <w:lang w:val="ru-RU"/>
        </w:rPr>
        <w:t xml:space="preserve"> проекту приказа </w:t>
      </w:r>
      <w:r>
        <w:rPr>
          <w:b/>
          <w:sz w:val="28"/>
          <w:szCs w:val="28"/>
          <w:lang w:val="ru-RU"/>
        </w:rPr>
        <w:t>М</w:t>
      </w:r>
      <w:r w:rsidRPr="00BC7807">
        <w:rPr>
          <w:b/>
          <w:sz w:val="28"/>
          <w:szCs w:val="28"/>
          <w:lang w:val="ru-RU"/>
        </w:rPr>
        <w:t xml:space="preserve">инистерства здравоохранения </w:t>
      </w:r>
      <w:r>
        <w:rPr>
          <w:b/>
          <w:sz w:val="28"/>
          <w:szCs w:val="28"/>
          <w:lang w:val="ru-RU"/>
        </w:rPr>
        <w:t>Р</w:t>
      </w:r>
      <w:r w:rsidRPr="00BC7807">
        <w:rPr>
          <w:b/>
          <w:sz w:val="28"/>
          <w:szCs w:val="28"/>
          <w:lang w:val="ru-RU"/>
        </w:rPr>
        <w:t xml:space="preserve">оссийской </w:t>
      </w:r>
      <w:r>
        <w:rPr>
          <w:b/>
          <w:sz w:val="28"/>
          <w:szCs w:val="28"/>
          <w:lang w:val="ru-RU"/>
        </w:rPr>
        <w:t>Ф</w:t>
      </w:r>
      <w:r w:rsidRPr="00BC7807">
        <w:rPr>
          <w:b/>
          <w:sz w:val="28"/>
          <w:szCs w:val="28"/>
          <w:lang w:val="ru-RU"/>
        </w:rPr>
        <w:t xml:space="preserve">едерации </w:t>
      </w:r>
    </w:p>
    <w:p w:rsidR="00717C8A" w:rsidRPr="00BC7807" w:rsidRDefault="00717C8A" w:rsidP="000A465D">
      <w:pPr>
        <w:tabs>
          <w:tab w:val="left" w:pos="1080"/>
        </w:tabs>
        <w:spacing w:after="0" w:line="259" w:lineRule="auto"/>
        <w:ind w:firstLine="540"/>
        <w:jc w:val="center"/>
        <w:rPr>
          <w:b/>
          <w:sz w:val="28"/>
          <w:szCs w:val="28"/>
          <w:lang w:val="ru-RU"/>
        </w:rPr>
      </w:pPr>
      <w:r w:rsidRPr="00BC7807">
        <w:rPr>
          <w:rFonts w:eastAsiaTheme="minorEastAsia"/>
          <w:b/>
          <w:bCs/>
          <w:sz w:val="28"/>
          <w:szCs w:val="28"/>
          <w:lang w:val="ru-RU" w:eastAsia="ru-RU" w:bidi="ar-SA"/>
        </w:rPr>
        <w:t>«</w:t>
      </w:r>
      <w:r w:rsidR="00BC7807" w:rsidRPr="00BC7807">
        <w:rPr>
          <w:b/>
          <w:sz w:val="28"/>
          <w:szCs w:val="28"/>
          <w:lang w:val="ru-RU"/>
        </w:rPr>
        <w:t>О внесении изменени</w:t>
      </w:r>
      <w:r w:rsidR="00793722">
        <w:rPr>
          <w:b/>
          <w:sz w:val="28"/>
          <w:szCs w:val="28"/>
          <w:lang w:val="ru-RU"/>
        </w:rPr>
        <w:t>й</w:t>
      </w:r>
      <w:r w:rsidR="00BC7807" w:rsidRPr="00BC7807">
        <w:rPr>
          <w:b/>
          <w:sz w:val="28"/>
          <w:szCs w:val="28"/>
          <w:lang w:val="ru-RU"/>
        </w:rPr>
        <w:t xml:space="preserve"> в перечень индикаторов риска нарушения обязательных требований при осуществлении федерального государственного контроля (надзора) качества и безопасности медицинской деятельности, утвержденный приказом Министерства здравоохранения Российской Федерации от 27 октября 2021 г. № 1018н</w:t>
      </w:r>
      <w:r w:rsidRPr="00BC7807">
        <w:rPr>
          <w:rFonts w:eastAsiaTheme="minorEastAsia"/>
          <w:b/>
          <w:bCs/>
          <w:sz w:val="28"/>
          <w:szCs w:val="28"/>
          <w:lang w:val="ru-RU" w:eastAsia="ru-RU" w:bidi="ar-SA"/>
        </w:rPr>
        <w:t>»</w:t>
      </w:r>
    </w:p>
    <w:p w:rsidR="00717C8A" w:rsidRPr="00BC7807" w:rsidRDefault="00717C8A" w:rsidP="000A465D">
      <w:pPr>
        <w:pStyle w:val="ConsPlusNormal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807" w:rsidRPr="00BC7807" w:rsidRDefault="00717C8A" w:rsidP="000A465D">
      <w:pPr>
        <w:pStyle w:val="ConsPlusNormal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807">
        <w:rPr>
          <w:rFonts w:ascii="Times New Roman" w:hAnsi="Times New Roman" w:cs="Times New Roman"/>
          <w:sz w:val="28"/>
          <w:szCs w:val="28"/>
        </w:rPr>
        <w:t xml:space="preserve">Проект приказа Министерства здравоохранения Российской Федерации </w:t>
      </w:r>
      <w:r w:rsidR="0061439F">
        <w:rPr>
          <w:rFonts w:ascii="Times New Roman" w:hAnsi="Times New Roman" w:cs="Times New Roman"/>
          <w:sz w:val="28"/>
          <w:szCs w:val="28"/>
        </w:rPr>
        <w:br/>
      </w:r>
      <w:r w:rsidR="0061439F" w:rsidRPr="0061439F">
        <w:rPr>
          <w:rFonts w:ascii="Times New Roman" w:hAnsi="Times New Roman" w:cs="Times New Roman"/>
          <w:sz w:val="28"/>
          <w:szCs w:val="28"/>
        </w:rPr>
        <w:t>«О внесении изменени</w:t>
      </w:r>
      <w:r w:rsidR="00194E9F">
        <w:rPr>
          <w:rFonts w:ascii="Times New Roman" w:hAnsi="Times New Roman" w:cs="Times New Roman"/>
          <w:sz w:val="28"/>
          <w:szCs w:val="28"/>
        </w:rPr>
        <w:t>й</w:t>
      </w:r>
      <w:r w:rsidR="0061439F" w:rsidRPr="0061439F">
        <w:rPr>
          <w:rFonts w:ascii="Times New Roman" w:hAnsi="Times New Roman" w:cs="Times New Roman"/>
          <w:sz w:val="28"/>
          <w:szCs w:val="28"/>
        </w:rPr>
        <w:t xml:space="preserve"> в перечень индикаторов риска нарушения обязательных требований при осуществлении федерального государственного контроля (надзора) качества и безопасности медицинской деятельности, утвержденный приказом Министерства здравоохранения Российской Федерации от 27 октября 2021 г. </w:t>
      </w:r>
      <w:r w:rsidR="0061439F">
        <w:rPr>
          <w:rFonts w:ascii="Times New Roman" w:hAnsi="Times New Roman" w:cs="Times New Roman"/>
          <w:sz w:val="28"/>
          <w:szCs w:val="28"/>
        </w:rPr>
        <w:br/>
      </w:r>
      <w:r w:rsidR="0061439F" w:rsidRPr="0061439F">
        <w:rPr>
          <w:rFonts w:ascii="Times New Roman" w:hAnsi="Times New Roman" w:cs="Times New Roman"/>
          <w:sz w:val="28"/>
          <w:szCs w:val="28"/>
        </w:rPr>
        <w:t xml:space="preserve">№ 1018н» </w:t>
      </w:r>
      <w:r w:rsidRPr="00BC780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1439F">
        <w:rPr>
          <w:rFonts w:ascii="Times New Roman" w:hAnsi="Times New Roman" w:cs="Times New Roman"/>
          <w:sz w:val="28"/>
          <w:szCs w:val="28"/>
        </w:rPr>
        <w:t>–</w:t>
      </w:r>
      <w:r w:rsidRPr="00BC7807">
        <w:rPr>
          <w:rFonts w:ascii="Times New Roman" w:hAnsi="Times New Roman" w:cs="Times New Roman"/>
          <w:sz w:val="28"/>
          <w:szCs w:val="28"/>
        </w:rPr>
        <w:t xml:space="preserve"> проект приказа) разработан во исполнение </w:t>
      </w:r>
      <w:hyperlink r:id="rId7" w:history="1">
        <w:r w:rsidRPr="00BC7807">
          <w:rPr>
            <w:rFonts w:ascii="Times New Roman" w:hAnsi="Times New Roman" w:cs="Times New Roman"/>
            <w:sz w:val="28"/>
            <w:szCs w:val="28"/>
          </w:rPr>
          <w:t xml:space="preserve">пункта 2 части 10 </w:t>
        </w:r>
        <w:r w:rsidR="00BC1144">
          <w:rPr>
            <w:rFonts w:ascii="Times New Roman" w:hAnsi="Times New Roman" w:cs="Times New Roman"/>
            <w:sz w:val="28"/>
            <w:szCs w:val="28"/>
          </w:rPr>
          <w:br/>
        </w:r>
        <w:r w:rsidRPr="00BC7807">
          <w:rPr>
            <w:rFonts w:ascii="Times New Roman" w:hAnsi="Times New Roman" w:cs="Times New Roman"/>
            <w:sz w:val="28"/>
            <w:szCs w:val="28"/>
          </w:rPr>
          <w:t>статьи 23</w:t>
        </w:r>
      </w:hyperlink>
      <w:r w:rsidRPr="00BC7807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</w:t>
      </w:r>
      <w:proofErr w:type="gramEnd"/>
      <w:r w:rsidRPr="00BC7807">
        <w:rPr>
          <w:rFonts w:ascii="Times New Roman" w:hAnsi="Times New Roman" w:cs="Times New Roman"/>
          <w:sz w:val="28"/>
          <w:szCs w:val="28"/>
        </w:rPr>
        <w:t xml:space="preserve">) и муниципальном </w:t>
      </w:r>
      <w:proofErr w:type="gramStart"/>
      <w:r w:rsidRPr="00BC7807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Pr="00BC7807">
        <w:rPr>
          <w:rFonts w:ascii="Times New Roman" w:hAnsi="Times New Roman" w:cs="Times New Roman"/>
          <w:sz w:val="28"/>
          <w:szCs w:val="28"/>
        </w:rPr>
        <w:t xml:space="preserve"> в Российской Федерации», </w:t>
      </w:r>
      <w:r w:rsidR="00272569" w:rsidRPr="00272569">
        <w:rPr>
          <w:rFonts w:ascii="Times New Roman" w:hAnsi="Times New Roman" w:cs="Times New Roman"/>
          <w:sz w:val="28"/>
          <w:szCs w:val="28"/>
        </w:rPr>
        <w:t xml:space="preserve">пункта 6 протокола совещания у Заместителя Председателя Правительства Российской Федерации – Руководителя Аппарата Правительства Российской Федерации Д.Ю. </w:t>
      </w:r>
      <w:proofErr w:type="spellStart"/>
      <w:r w:rsidR="00272569" w:rsidRPr="00272569">
        <w:rPr>
          <w:rFonts w:ascii="Times New Roman" w:hAnsi="Times New Roman" w:cs="Times New Roman"/>
          <w:sz w:val="28"/>
          <w:szCs w:val="28"/>
        </w:rPr>
        <w:t>Григоренко</w:t>
      </w:r>
      <w:proofErr w:type="spellEnd"/>
      <w:r w:rsidR="00272569" w:rsidRPr="00272569">
        <w:rPr>
          <w:rFonts w:ascii="Times New Roman" w:hAnsi="Times New Roman" w:cs="Times New Roman"/>
          <w:sz w:val="28"/>
          <w:szCs w:val="28"/>
        </w:rPr>
        <w:t xml:space="preserve"> </w:t>
      </w:r>
      <w:r w:rsidR="00272569">
        <w:rPr>
          <w:rFonts w:ascii="Times New Roman" w:hAnsi="Times New Roman" w:cs="Times New Roman"/>
          <w:sz w:val="28"/>
          <w:szCs w:val="28"/>
        </w:rPr>
        <w:br/>
      </w:r>
      <w:r w:rsidR="00272569" w:rsidRPr="00272569">
        <w:rPr>
          <w:rFonts w:ascii="Times New Roman" w:hAnsi="Times New Roman" w:cs="Times New Roman"/>
          <w:sz w:val="28"/>
          <w:szCs w:val="28"/>
        </w:rPr>
        <w:t>от 26 января 2024 г. № ДГ-П36-5пр</w:t>
      </w:r>
      <w:r w:rsidR="00272569">
        <w:rPr>
          <w:rFonts w:ascii="Times New Roman" w:hAnsi="Times New Roman" w:cs="Times New Roman"/>
          <w:sz w:val="28"/>
          <w:szCs w:val="28"/>
        </w:rPr>
        <w:t>,</w:t>
      </w:r>
      <w:r w:rsidR="00272569" w:rsidRPr="00272569">
        <w:rPr>
          <w:rFonts w:ascii="Times New Roman" w:hAnsi="Times New Roman" w:cs="Times New Roman"/>
          <w:sz w:val="28"/>
          <w:szCs w:val="28"/>
        </w:rPr>
        <w:t xml:space="preserve"> </w:t>
      </w:r>
      <w:r w:rsidR="00272569">
        <w:rPr>
          <w:rFonts w:ascii="Times New Roman" w:hAnsi="Times New Roman" w:cs="Times New Roman"/>
          <w:sz w:val="28"/>
          <w:szCs w:val="28"/>
        </w:rPr>
        <w:t>поручения</w:t>
      </w:r>
      <w:r w:rsidR="00272569" w:rsidRPr="0027256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 января 2022 г. № ДГ-П36-2935</w:t>
      </w:r>
      <w:r w:rsidR="00BC7807" w:rsidRPr="00BC7807">
        <w:rPr>
          <w:rFonts w:ascii="Times New Roman" w:hAnsi="Times New Roman" w:cs="Times New Roman"/>
          <w:sz w:val="28"/>
          <w:szCs w:val="28"/>
        </w:rPr>
        <w:t>.</w:t>
      </w:r>
    </w:p>
    <w:p w:rsidR="00717C8A" w:rsidRPr="00BC7807" w:rsidRDefault="00717C8A" w:rsidP="000A465D">
      <w:pPr>
        <w:pStyle w:val="ConsPlusNormal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80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2703F">
        <w:rPr>
          <w:rFonts w:ascii="Times New Roman" w:hAnsi="Times New Roman" w:cs="Times New Roman"/>
          <w:sz w:val="28"/>
          <w:szCs w:val="28"/>
        </w:rPr>
        <w:t>приказа</w:t>
      </w:r>
      <w:r w:rsidRPr="00BC7807">
        <w:rPr>
          <w:rFonts w:ascii="Times New Roman" w:hAnsi="Times New Roman" w:cs="Times New Roman"/>
          <w:sz w:val="28"/>
          <w:szCs w:val="28"/>
        </w:rPr>
        <w:t xml:space="preserve"> направлен на урегулирование отношений, связанных </w:t>
      </w:r>
      <w:r w:rsidR="00BC1144">
        <w:rPr>
          <w:rFonts w:ascii="Times New Roman" w:hAnsi="Times New Roman" w:cs="Times New Roman"/>
          <w:sz w:val="28"/>
          <w:szCs w:val="28"/>
        </w:rPr>
        <w:br/>
      </w:r>
      <w:r w:rsidRPr="00BC7807">
        <w:rPr>
          <w:rFonts w:ascii="Times New Roman" w:hAnsi="Times New Roman" w:cs="Times New Roman"/>
          <w:sz w:val="28"/>
          <w:szCs w:val="28"/>
        </w:rPr>
        <w:t>с организацией и осуществлением федерального государственного контроля (надзора) в сфере качества и безопасности медицинской деятельности, в основу которого положены принципы соразмерности вмешательства в деятельность контролируемых лиц, управление рисками причинения вреда (ущерба) охраняемым законом ценностям.</w:t>
      </w:r>
    </w:p>
    <w:p w:rsidR="0061439F" w:rsidRDefault="00717C8A" w:rsidP="000A465D">
      <w:pPr>
        <w:pStyle w:val="ConsPlusNormal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807">
        <w:rPr>
          <w:rFonts w:ascii="Times New Roman" w:hAnsi="Times New Roman" w:cs="Times New Roman"/>
          <w:sz w:val="28"/>
          <w:szCs w:val="28"/>
        </w:rPr>
        <w:t xml:space="preserve">Проектом приказа </w:t>
      </w:r>
      <w:r w:rsidR="0061439F" w:rsidRPr="0061439F">
        <w:rPr>
          <w:rFonts w:ascii="Times New Roman" w:hAnsi="Times New Roman" w:cs="Times New Roman"/>
          <w:sz w:val="28"/>
          <w:szCs w:val="28"/>
        </w:rPr>
        <w:t>вн</w:t>
      </w:r>
      <w:r w:rsidR="0061439F">
        <w:rPr>
          <w:rFonts w:ascii="Times New Roman" w:hAnsi="Times New Roman" w:cs="Times New Roman"/>
          <w:sz w:val="28"/>
          <w:szCs w:val="28"/>
        </w:rPr>
        <w:t>ос</w:t>
      </w:r>
      <w:r w:rsidR="00793722">
        <w:rPr>
          <w:rFonts w:ascii="Times New Roman" w:hAnsi="Times New Roman" w:cs="Times New Roman"/>
          <w:sz w:val="28"/>
          <w:szCs w:val="28"/>
        </w:rPr>
        <w:t>я</w:t>
      </w:r>
      <w:r w:rsidR="0061439F">
        <w:rPr>
          <w:rFonts w:ascii="Times New Roman" w:hAnsi="Times New Roman" w:cs="Times New Roman"/>
          <w:sz w:val="28"/>
          <w:szCs w:val="28"/>
        </w:rPr>
        <w:t xml:space="preserve">тся </w:t>
      </w:r>
      <w:r w:rsidR="0061439F" w:rsidRPr="0061439F">
        <w:rPr>
          <w:rFonts w:ascii="Times New Roman" w:hAnsi="Times New Roman" w:cs="Times New Roman"/>
          <w:sz w:val="28"/>
          <w:szCs w:val="28"/>
        </w:rPr>
        <w:t>изменени</w:t>
      </w:r>
      <w:r w:rsidR="00793722">
        <w:rPr>
          <w:rFonts w:ascii="Times New Roman" w:hAnsi="Times New Roman" w:cs="Times New Roman"/>
          <w:sz w:val="28"/>
          <w:szCs w:val="28"/>
        </w:rPr>
        <w:t>я</w:t>
      </w:r>
      <w:r w:rsidR="0061439F" w:rsidRPr="0061439F">
        <w:rPr>
          <w:rFonts w:ascii="Times New Roman" w:hAnsi="Times New Roman" w:cs="Times New Roman"/>
          <w:sz w:val="28"/>
          <w:szCs w:val="28"/>
        </w:rPr>
        <w:t xml:space="preserve"> в перечень индикаторов риска нарушения обязательных требований при осуществлении федерального государственного контроля (надзора) качества и безопасности медицинской деятельности, утвержденный приказом Министерства здравоохранения Российской Федерации от 27 октября 2021 г. № 1018н</w:t>
      </w:r>
      <w:bookmarkStart w:id="0" w:name="_GoBack"/>
      <w:bookmarkEnd w:id="0"/>
      <w:r w:rsidR="0061439F">
        <w:rPr>
          <w:rFonts w:ascii="Times New Roman" w:hAnsi="Times New Roman" w:cs="Times New Roman"/>
          <w:sz w:val="28"/>
          <w:szCs w:val="28"/>
        </w:rPr>
        <w:t>.</w:t>
      </w:r>
    </w:p>
    <w:p w:rsidR="00717C8A" w:rsidRPr="00BC7807" w:rsidRDefault="0061439F" w:rsidP="000A465D">
      <w:pPr>
        <w:pStyle w:val="ConsPlusNormal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Проектируемы</w:t>
      </w:r>
      <w:r w:rsidR="00793722">
        <w:rPr>
          <w:rFonts w:ascii="Times New Roman" w:hAnsi="Times New Roman" w:cs="Times New Roman"/>
          <w:sz w:val="28"/>
          <w:szCs w:val="28"/>
        </w:rPr>
        <w:t xml:space="preserve">е </w:t>
      </w:r>
      <w:r w:rsidR="00717C8A" w:rsidRPr="00BC7807">
        <w:rPr>
          <w:rFonts w:ascii="Times New Roman" w:hAnsi="Times New Roman" w:cs="Times New Roman"/>
          <w:sz w:val="28"/>
          <w:szCs w:val="28"/>
        </w:rPr>
        <w:t>индикатор</w:t>
      </w:r>
      <w:r w:rsidR="00793722">
        <w:rPr>
          <w:rFonts w:ascii="Times New Roman" w:hAnsi="Times New Roman" w:cs="Times New Roman"/>
          <w:sz w:val="28"/>
          <w:szCs w:val="28"/>
        </w:rPr>
        <w:t>ы</w:t>
      </w:r>
      <w:r w:rsidR="00717C8A" w:rsidRPr="00BC7807">
        <w:rPr>
          <w:rFonts w:ascii="Times New Roman" w:hAnsi="Times New Roman" w:cs="Times New Roman"/>
          <w:sz w:val="28"/>
          <w:szCs w:val="28"/>
        </w:rPr>
        <w:t xml:space="preserve"> риска характеризу</w:t>
      </w:r>
      <w:r w:rsidR="0079372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17C8A" w:rsidRPr="00BC7807">
        <w:rPr>
          <w:rFonts w:ascii="Times New Roman" w:hAnsi="Times New Roman" w:cs="Times New Roman"/>
          <w:sz w:val="28"/>
          <w:szCs w:val="28"/>
        </w:rPr>
        <w:t xml:space="preserve"> соответствие или отклонение от параметров объекта контроля (надзора), при этом сам по себе </w:t>
      </w:r>
      <w:r w:rsidR="000A465D">
        <w:rPr>
          <w:rFonts w:ascii="Times New Roman" w:hAnsi="Times New Roman" w:cs="Times New Roman"/>
          <w:sz w:val="28"/>
          <w:szCs w:val="28"/>
        </w:rPr>
        <w:br/>
      </w:r>
      <w:r w:rsidR="00717C8A" w:rsidRPr="00BC7807">
        <w:rPr>
          <w:rFonts w:ascii="Times New Roman" w:hAnsi="Times New Roman" w:cs="Times New Roman"/>
          <w:sz w:val="28"/>
          <w:szCs w:val="28"/>
        </w:rPr>
        <w:t>не явля</w:t>
      </w:r>
      <w:r w:rsidR="000A465D">
        <w:rPr>
          <w:rFonts w:ascii="Times New Roman" w:hAnsi="Times New Roman" w:cs="Times New Roman"/>
          <w:sz w:val="28"/>
          <w:szCs w:val="28"/>
        </w:rPr>
        <w:t>ю</w:t>
      </w:r>
      <w:r w:rsidR="00717C8A" w:rsidRPr="00BC7807">
        <w:rPr>
          <w:rFonts w:ascii="Times New Roman" w:hAnsi="Times New Roman" w:cs="Times New Roman"/>
          <w:sz w:val="28"/>
          <w:szCs w:val="28"/>
        </w:rPr>
        <w:t>тся нарушени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717C8A" w:rsidRPr="00BC7807">
        <w:rPr>
          <w:rFonts w:ascii="Times New Roman" w:hAnsi="Times New Roman" w:cs="Times New Roman"/>
          <w:sz w:val="28"/>
          <w:szCs w:val="28"/>
        </w:rPr>
        <w:t xml:space="preserve"> обязательных требований, но с высокой степенью вероятности свидетельству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17C8A" w:rsidRPr="00BC7807">
        <w:rPr>
          <w:rFonts w:ascii="Times New Roman" w:hAnsi="Times New Roman" w:cs="Times New Roman"/>
          <w:sz w:val="28"/>
          <w:szCs w:val="28"/>
        </w:rPr>
        <w:t>т о наличии таких нарушений и риска причинения вреда (ущерба) охраняемым законом ценностям.</w:t>
      </w:r>
    </w:p>
    <w:p w:rsidR="00717C8A" w:rsidRPr="00950CD4" w:rsidRDefault="00717C8A" w:rsidP="000A465D">
      <w:pPr>
        <w:pStyle w:val="ConsPlusNormal"/>
        <w:spacing w:line="259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C7807">
        <w:rPr>
          <w:rFonts w:ascii="Times New Roman" w:hAnsi="Times New Roman" w:cs="Times New Roman"/>
          <w:sz w:val="28"/>
          <w:szCs w:val="28"/>
        </w:rPr>
        <w:t>Выявление индикатор</w:t>
      </w:r>
      <w:r w:rsidR="00793722">
        <w:rPr>
          <w:rFonts w:ascii="Times New Roman" w:hAnsi="Times New Roman" w:cs="Times New Roman"/>
          <w:sz w:val="28"/>
          <w:szCs w:val="28"/>
        </w:rPr>
        <w:t>ов</w:t>
      </w:r>
      <w:r w:rsidRPr="00BC7807">
        <w:rPr>
          <w:rFonts w:ascii="Times New Roman" w:hAnsi="Times New Roman" w:cs="Times New Roman"/>
          <w:sz w:val="28"/>
          <w:szCs w:val="28"/>
        </w:rPr>
        <w:t xml:space="preserve"> риска является основанием для принятия решения </w:t>
      </w:r>
      <w:r w:rsidR="0061439F">
        <w:rPr>
          <w:rFonts w:ascii="Times New Roman" w:hAnsi="Times New Roman" w:cs="Times New Roman"/>
          <w:sz w:val="28"/>
          <w:szCs w:val="28"/>
        </w:rPr>
        <w:br/>
      </w:r>
      <w:r w:rsidRPr="00BC7807">
        <w:rPr>
          <w:rFonts w:ascii="Times New Roman" w:hAnsi="Times New Roman" w:cs="Times New Roman"/>
          <w:sz w:val="28"/>
          <w:szCs w:val="28"/>
        </w:rPr>
        <w:t>о проведении внепланового контрольного (надзорного) мероприятия в отношении контролируемого лица.</w:t>
      </w:r>
    </w:p>
    <w:p w:rsidR="00717C8A" w:rsidRDefault="00717C8A" w:rsidP="00717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335F" w:rsidRPr="00717C8A" w:rsidRDefault="00B7335F">
      <w:pPr>
        <w:rPr>
          <w:lang w:val="ru-RU"/>
        </w:rPr>
      </w:pPr>
    </w:p>
    <w:sectPr w:rsidR="00B7335F" w:rsidRPr="00717C8A" w:rsidSect="00272569">
      <w:headerReference w:type="default" r:id="rId8"/>
      <w:pgSz w:w="11906" w:h="16838"/>
      <w:pgMar w:top="567" w:right="566" w:bottom="1440" w:left="113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B48" w:rsidRDefault="00AE5B48" w:rsidP="00717C8A">
      <w:pPr>
        <w:spacing w:after="0" w:line="240" w:lineRule="auto"/>
      </w:pPr>
      <w:r>
        <w:separator/>
      </w:r>
    </w:p>
  </w:endnote>
  <w:endnote w:type="continuationSeparator" w:id="0">
    <w:p w:rsidR="00AE5B48" w:rsidRDefault="00AE5B48" w:rsidP="00717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B48" w:rsidRDefault="00AE5B48" w:rsidP="00717C8A">
      <w:pPr>
        <w:spacing w:after="0" w:line="240" w:lineRule="auto"/>
      </w:pPr>
      <w:r>
        <w:separator/>
      </w:r>
    </w:p>
  </w:footnote>
  <w:footnote w:type="continuationSeparator" w:id="0">
    <w:p w:rsidR="00AE5B48" w:rsidRDefault="00AE5B48" w:rsidP="00717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3048513"/>
      <w:docPartObj>
        <w:docPartGallery w:val="Page Numbers (Top of Page)"/>
        <w:docPartUnique/>
      </w:docPartObj>
    </w:sdtPr>
    <w:sdtContent>
      <w:p w:rsidR="007E3270" w:rsidRDefault="00A13228">
        <w:pPr>
          <w:pStyle w:val="a3"/>
          <w:jc w:val="center"/>
        </w:pPr>
        <w:r>
          <w:fldChar w:fldCharType="begin"/>
        </w:r>
        <w:r w:rsidR="00FA212E">
          <w:instrText>PAGE   \* MERGEFORMAT</w:instrText>
        </w:r>
        <w:r>
          <w:fldChar w:fldCharType="separate"/>
        </w:r>
        <w:r w:rsidR="000A465D" w:rsidRPr="000A465D">
          <w:rPr>
            <w:noProof/>
            <w:lang w:val="ru-RU"/>
          </w:rPr>
          <w:t>2</w:t>
        </w:r>
        <w:r>
          <w:fldChar w:fldCharType="end"/>
        </w:r>
      </w:p>
    </w:sdtContent>
  </w:sdt>
  <w:p w:rsidR="007E3270" w:rsidRDefault="00AE5B4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C8A"/>
    <w:rsid w:val="0002703F"/>
    <w:rsid w:val="000A465D"/>
    <w:rsid w:val="00194E9F"/>
    <w:rsid w:val="00272569"/>
    <w:rsid w:val="005324C7"/>
    <w:rsid w:val="0054038F"/>
    <w:rsid w:val="0061439F"/>
    <w:rsid w:val="00717C8A"/>
    <w:rsid w:val="00793722"/>
    <w:rsid w:val="00A13228"/>
    <w:rsid w:val="00AE5B48"/>
    <w:rsid w:val="00B7335F"/>
    <w:rsid w:val="00BC1144"/>
    <w:rsid w:val="00BC7807"/>
    <w:rsid w:val="00CC33B3"/>
    <w:rsid w:val="00DF5B0C"/>
    <w:rsid w:val="00FA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8A"/>
    <w:pPr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C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17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C8A"/>
    <w:rPr>
      <w:rFonts w:ascii="Times New Roman" w:eastAsia="Times New Roman" w:hAnsi="Times New Roman" w:cs="Times New Roman"/>
      <w:lang w:val="en-US" w:bidi="en-US"/>
    </w:rPr>
  </w:style>
  <w:style w:type="paragraph" w:styleId="a5">
    <w:name w:val="footer"/>
    <w:basedOn w:val="a"/>
    <w:link w:val="a6"/>
    <w:uiPriority w:val="99"/>
    <w:unhideWhenUsed/>
    <w:rsid w:val="00717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7C8A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6.07.2021&amp;dst=100271&amp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C7432-A530-4632-AFF1-615865CE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Алина Андреева</dc:creator>
  <cp:lastModifiedBy>администратор4</cp:lastModifiedBy>
  <cp:revision>2</cp:revision>
  <cp:lastPrinted>2023-02-13T12:46:00Z</cp:lastPrinted>
  <dcterms:created xsi:type="dcterms:W3CDTF">2024-04-22T12:08:00Z</dcterms:created>
  <dcterms:modified xsi:type="dcterms:W3CDTF">2024-04-22T12:08:00Z</dcterms:modified>
</cp:coreProperties>
</file>