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A" w:rsidRDefault="00D375FA" w:rsidP="000A0F34">
      <w:pPr>
        <w:ind w:left="-993" w:right="-568"/>
        <w:jc w:val="center"/>
        <w:rPr>
          <w:rFonts w:ascii="Times New Roman" w:hAnsi="Times New Roman" w:cs="Times New Roman"/>
          <w:sz w:val="28"/>
          <w:szCs w:val="28"/>
        </w:rPr>
      </w:pPr>
      <w:r w:rsidRPr="00D375F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D375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Pr="00D375FA">
        <w:rPr>
          <w:rFonts w:ascii="Times New Roman" w:hAnsi="Times New Roman" w:cs="Times New Roman"/>
          <w:sz w:val="28"/>
          <w:szCs w:val="28"/>
        </w:rPr>
        <w:t xml:space="preserve"> проекту приказа </w:t>
      </w:r>
      <w:r w:rsidR="000A0F34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Pr="00D375FA">
        <w:rPr>
          <w:rFonts w:ascii="Times New Roman" w:hAnsi="Times New Roman" w:cs="Times New Roman"/>
          <w:sz w:val="28"/>
          <w:szCs w:val="28"/>
        </w:rPr>
        <w:t>«</w:t>
      </w:r>
      <w:bookmarkStart w:id="0" w:name="_Hlk155866798"/>
      <w:r w:rsidRPr="00D375FA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Российской Федерации от 1 ноября 2022 г. № 715н 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 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образованием»</w:t>
      </w:r>
      <w:bookmarkEnd w:id="0"/>
    </w:p>
    <w:p w:rsidR="000A0F34" w:rsidRDefault="000A0F34" w:rsidP="00D37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866921"/>
      <w:r>
        <w:rPr>
          <w:rFonts w:ascii="Times New Roman" w:hAnsi="Times New Roman" w:cs="Times New Roman"/>
          <w:sz w:val="28"/>
          <w:szCs w:val="28"/>
        </w:rPr>
        <w:t>П</w:t>
      </w:r>
      <w:r w:rsidRPr="00D375FA">
        <w:rPr>
          <w:rFonts w:ascii="Times New Roman" w:hAnsi="Times New Roman" w:cs="Times New Roman"/>
          <w:sz w:val="28"/>
          <w:szCs w:val="28"/>
        </w:rPr>
        <w:t xml:space="preserve">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Pr="00D375FA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здравоохранения Российской Федерации от 1 ноября 2022 г. № 715н 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 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проект приказа, приказ № 715н) разработан в рамках реализации полномочий, установленных </w:t>
      </w:r>
      <w:r w:rsidRPr="00B6686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6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 6</w:t>
      </w:r>
      <w:r w:rsidRPr="00D40EB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6867">
        <w:rPr>
          <w:rFonts w:ascii="Times New Roman" w:hAnsi="Times New Roman" w:cs="Times New Roman"/>
          <w:sz w:val="28"/>
          <w:szCs w:val="28"/>
        </w:rPr>
        <w:t xml:space="preserve"> статьи 69 Федерального закона от 21 ноября 2011 г. № 323-ФЗ «Об основах охраны здоровья граждан в Российской Федерации» и подпункт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66867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B6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867">
        <w:rPr>
          <w:rFonts w:ascii="Times New Roman" w:hAnsi="Times New Roman" w:cs="Times New Roman"/>
          <w:sz w:val="28"/>
          <w:szCs w:val="28"/>
        </w:rPr>
        <w:t xml:space="preserve"> 5.2.1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68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6867">
        <w:rPr>
          <w:rFonts w:ascii="Times New Roman" w:hAnsi="Times New Roman" w:cs="Times New Roman"/>
          <w:sz w:val="28"/>
          <w:szCs w:val="28"/>
        </w:rPr>
        <w:t xml:space="preserve"> пункта 5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67">
        <w:rPr>
          <w:rFonts w:ascii="Times New Roman" w:hAnsi="Times New Roman" w:cs="Times New Roman"/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0A0F34" w:rsidRDefault="00EE2D0D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A0F34">
        <w:rPr>
          <w:rFonts w:ascii="Times New Roman" w:hAnsi="Times New Roman" w:cs="Times New Roman"/>
          <w:sz w:val="28"/>
          <w:szCs w:val="28"/>
        </w:rPr>
        <w:t>В связи с изданием новой Номенклатуры должностей медицинских работников и фармацевтических работников, утвержденной приказом Минздрава России от 2 мая 2023 г. № 205н, которой изменены наименования ряда должностей</w:t>
      </w:r>
      <w:r w:rsidR="00F74F7F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0A0F34">
        <w:rPr>
          <w:rFonts w:ascii="Times New Roman" w:hAnsi="Times New Roman" w:cs="Times New Roman"/>
          <w:sz w:val="28"/>
          <w:szCs w:val="28"/>
        </w:rPr>
        <w:t xml:space="preserve">, выявлена необходимость </w:t>
      </w:r>
      <w:r w:rsidR="00F74F7F">
        <w:rPr>
          <w:rFonts w:ascii="Times New Roman" w:hAnsi="Times New Roman" w:cs="Times New Roman"/>
          <w:sz w:val="28"/>
          <w:szCs w:val="28"/>
        </w:rPr>
        <w:t>приведения</w:t>
      </w:r>
      <w:r w:rsidR="000A0F34">
        <w:rPr>
          <w:rFonts w:ascii="Times New Roman" w:hAnsi="Times New Roman" w:cs="Times New Roman"/>
          <w:sz w:val="28"/>
          <w:szCs w:val="28"/>
        </w:rPr>
        <w:t xml:space="preserve"> в соответствие наименовани</w:t>
      </w:r>
      <w:r w:rsidR="00F74F7F">
        <w:rPr>
          <w:rFonts w:ascii="Times New Roman" w:hAnsi="Times New Roman" w:cs="Times New Roman"/>
          <w:sz w:val="28"/>
          <w:szCs w:val="28"/>
        </w:rPr>
        <w:t>я</w:t>
      </w:r>
      <w:r w:rsidR="000A0F34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74F7F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0A0F34">
        <w:rPr>
          <w:rFonts w:ascii="Times New Roman" w:hAnsi="Times New Roman" w:cs="Times New Roman"/>
          <w:sz w:val="28"/>
          <w:szCs w:val="28"/>
        </w:rPr>
        <w:t>, указанных в приказе № 715н.</w:t>
      </w:r>
    </w:p>
    <w:p w:rsidR="00F74F7F" w:rsidRDefault="00EE2D0D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4F7F">
        <w:rPr>
          <w:rFonts w:ascii="Times New Roman" w:hAnsi="Times New Roman" w:cs="Times New Roman"/>
          <w:sz w:val="28"/>
          <w:szCs w:val="28"/>
        </w:rPr>
        <w:t xml:space="preserve">Также приказ № 715н действует до 1 марта 2025 года. </w:t>
      </w:r>
      <w:r w:rsidR="00AC3FAC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AC3FAC" w:rsidRPr="00AC3FAC">
        <w:rPr>
          <w:rFonts w:ascii="Times New Roman" w:hAnsi="Times New Roman" w:cs="Times New Roman"/>
          <w:sz w:val="28"/>
          <w:szCs w:val="28"/>
        </w:rPr>
        <w:t>допуск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</w:t>
      </w:r>
      <w:r w:rsidR="00C447D9">
        <w:rPr>
          <w:rFonts w:ascii="Times New Roman" w:hAnsi="Times New Roman" w:cs="Times New Roman"/>
          <w:sz w:val="28"/>
          <w:szCs w:val="28"/>
        </w:rPr>
        <w:t> </w:t>
      </w:r>
      <w:r w:rsidR="00AC3FAC" w:rsidRPr="00AC3FAC">
        <w:rPr>
          <w:rFonts w:ascii="Times New Roman" w:hAnsi="Times New Roman" w:cs="Times New Roman"/>
          <w:sz w:val="28"/>
          <w:szCs w:val="28"/>
        </w:rPr>
        <w:t>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  <w:r w:rsidR="00AC3FAC">
        <w:rPr>
          <w:rFonts w:ascii="Times New Roman" w:hAnsi="Times New Roman" w:cs="Times New Roman"/>
          <w:sz w:val="28"/>
          <w:szCs w:val="28"/>
        </w:rPr>
        <w:t>, является одним из необходимых инструментов по устранению кадрового дефицита в сфере здравоохранения.</w:t>
      </w:r>
      <w:r w:rsidR="00527D60">
        <w:rPr>
          <w:rFonts w:ascii="Times New Roman" w:hAnsi="Times New Roman" w:cs="Times New Roman"/>
          <w:sz w:val="28"/>
          <w:szCs w:val="28"/>
        </w:rPr>
        <w:t xml:space="preserve"> </w:t>
      </w:r>
      <w:r w:rsidR="00AC3FAC">
        <w:rPr>
          <w:rFonts w:ascii="Times New Roman" w:hAnsi="Times New Roman" w:cs="Times New Roman"/>
          <w:sz w:val="28"/>
          <w:szCs w:val="28"/>
        </w:rPr>
        <w:t>В связи с чем выявлена необходимость продления такого механизма допуска.</w:t>
      </w:r>
    </w:p>
    <w:p w:rsidR="00713787" w:rsidRPr="00713787" w:rsidRDefault="00713787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713787">
        <w:rPr>
          <w:rFonts w:ascii="Times New Roman" w:hAnsi="Times New Roman" w:cs="Times New Roman"/>
          <w:sz w:val="28"/>
          <w:szCs w:val="28"/>
        </w:rPr>
        <w:t>В настоящее время допуск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в составе выездной бригады скорой медицинской помощи (на должности фельдшера скорой медицинской помощи) предусмотрен постановлением Правительства Российской Федерации от 19</w:t>
      </w:r>
      <w:r w:rsidR="00527D6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13787">
        <w:rPr>
          <w:rFonts w:ascii="Times New Roman" w:hAnsi="Times New Roman" w:cs="Times New Roman"/>
          <w:sz w:val="28"/>
          <w:szCs w:val="28"/>
        </w:rPr>
        <w:t>2022</w:t>
      </w:r>
      <w:r w:rsidR="00527D60">
        <w:rPr>
          <w:rFonts w:ascii="Times New Roman" w:hAnsi="Times New Roman" w:cs="Times New Roman"/>
          <w:sz w:val="28"/>
          <w:szCs w:val="28"/>
        </w:rPr>
        <w:t> г.</w:t>
      </w:r>
      <w:r w:rsidRPr="00713787">
        <w:rPr>
          <w:rFonts w:ascii="Times New Roman" w:hAnsi="Times New Roman" w:cs="Times New Roman"/>
          <w:sz w:val="28"/>
          <w:szCs w:val="28"/>
        </w:rPr>
        <w:t xml:space="preserve"> № 1448 (далее – постановление № 1448), срок действия которого органичен 31 декабря 2024 г.</w:t>
      </w:r>
    </w:p>
    <w:p w:rsidR="00713787" w:rsidRPr="00713787" w:rsidRDefault="00713787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87">
        <w:rPr>
          <w:rFonts w:ascii="Times New Roman" w:hAnsi="Times New Roman" w:cs="Times New Roman"/>
          <w:sz w:val="28"/>
          <w:szCs w:val="28"/>
        </w:rPr>
        <w:t>Предусмотренные постановлением № 1448 нормы показали положительный результат и позволили значительно уменьшить потребность в специалистах, осуществляющих медицинскую деятельность в составе выездной бригады скорой медицинской помощи.  </w:t>
      </w:r>
    </w:p>
    <w:p w:rsidR="00713787" w:rsidRPr="00713787" w:rsidRDefault="00713787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87">
        <w:rPr>
          <w:rFonts w:ascii="Times New Roman" w:hAnsi="Times New Roman" w:cs="Times New Roman"/>
          <w:sz w:val="28"/>
          <w:szCs w:val="28"/>
        </w:rPr>
        <w:t xml:space="preserve">В связи с чем в проекте приказа также предлагается закрепить возможность допуска к медицинской деятельности на должности фельдшера скорой медицинской помощи в составе выездной бригады скорой медицинской помощи под контролем врача или фельдшера скорой медицинской помощи (на тех же условиях, которые предусмотрены действующим постановлением № 1448). </w:t>
      </w:r>
      <w:bookmarkStart w:id="2" w:name="_MailEndCompose"/>
      <w:bookmarkEnd w:id="2"/>
    </w:p>
    <w:p w:rsidR="00D05AA8" w:rsidRDefault="00713787" w:rsidP="00527D60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D0D">
        <w:rPr>
          <w:rFonts w:ascii="Times New Roman" w:hAnsi="Times New Roman" w:cs="Times New Roman"/>
          <w:sz w:val="28"/>
          <w:szCs w:val="28"/>
        </w:rPr>
        <w:t>. </w:t>
      </w:r>
      <w:r w:rsidR="00D05AA8">
        <w:rPr>
          <w:rFonts w:ascii="Times New Roman" w:hAnsi="Times New Roman" w:cs="Times New Roman"/>
          <w:sz w:val="28"/>
          <w:szCs w:val="28"/>
        </w:rPr>
        <w:t>Кроме этого, проект</w:t>
      </w:r>
      <w:r w:rsidR="00CB5181">
        <w:rPr>
          <w:rFonts w:ascii="Times New Roman" w:hAnsi="Times New Roman" w:cs="Times New Roman"/>
          <w:sz w:val="28"/>
          <w:szCs w:val="28"/>
        </w:rPr>
        <w:t>ом</w:t>
      </w:r>
      <w:r w:rsidR="00D05AA8">
        <w:rPr>
          <w:rFonts w:ascii="Times New Roman" w:hAnsi="Times New Roman" w:cs="Times New Roman"/>
          <w:sz w:val="28"/>
          <w:szCs w:val="28"/>
        </w:rPr>
        <w:t xml:space="preserve"> приказа в части допуска к осуществлению медицинской деятельности в должности «медицинская сестра по массажу (медицинский брат по массажу)» приводится в соответствие с профессиональным стандартом «Специалист по медицинскому массажу», утвержденным приказом Минтруда России от 26 ноября 2018 г. № 744н</w:t>
      </w:r>
      <w:r w:rsidR="00CB5181">
        <w:rPr>
          <w:rFonts w:ascii="Times New Roman" w:hAnsi="Times New Roman" w:cs="Times New Roman"/>
          <w:sz w:val="28"/>
          <w:szCs w:val="28"/>
        </w:rPr>
        <w:t>.</w:t>
      </w:r>
    </w:p>
    <w:p w:rsidR="00AC3FAC" w:rsidRPr="00D05AA8" w:rsidRDefault="005703E7" w:rsidP="005703E7">
      <w:pPr>
        <w:spacing w:after="0" w:line="240" w:lineRule="auto"/>
        <w:ind w:left="-993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не содержит положения, которыми устанавливаются, изменяются или признаются утратившими силу</w:t>
      </w:r>
      <w:r w:rsidRPr="00B6406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4060">
        <w:rPr>
          <w:rFonts w:ascii="Times New Roman" w:hAnsi="Times New Roman" w:cs="Times New Roman"/>
          <w:sz w:val="28"/>
          <w:szCs w:val="28"/>
        </w:rPr>
        <w:t>рамках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</w:t>
      </w:r>
      <w:r w:rsidRPr="00B6406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дел </w:t>
      </w:r>
      <w:r w:rsidRPr="00B6406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060">
        <w:rPr>
          <w:rFonts w:ascii="Times New Roman" w:hAnsi="Times New Roman" w:cs="Times New Roman"/>
          <w:sz w:val="28"/>
          <w:szCs w:val="28"/>
        </w:rPr>
        <w:t xml:space="preserve"> обязательные требования, соответствие которым проверяется при выдаче разрешений, лицензий, аттестатов</w:t>
      </w:r>
      <w:r w:rsidR="001B463A">
        <w:rPr>
          <w:rFonts w:ascii="Times New Roman" w:hAnsi="Times New Roman" w:cs="Times New Roman"/>
          <w:sz w:val="28"/>
          <w:szCs w:val="28"/>
        </w:rPr>
        <w:t>,</w:t>
      </w:r>
      <w:bookmarkStart w:id="3" w:name="_GoBack"/>
      <w:bookmarkEnd w:id="3"/>
      <w:r w:rsidRPr="00B64060">
        <w:rPr>
          <w:rFonts w:ascii="Times New Roman" w:hAnsi="Times New Roman" w:cs="Times New Roman"/>
          <w:sz w:val="28"/>
          <w:szCs w:val="28"/>
        </w:rPr>
        <w:t xml:space="preserve"> аккредитации, иных документов, имеющих разрешительный характер</w:t>
      </w:r>
    </w:p>
    <w:sectPr w:rsidR="00AC3FAC" w:rsidRPr="00D05AA8" w:rsidSect="00C447D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3A" w:rsidRDefault="003E393A" w:rsidP="00D05AA8">
      <w:pPr>
        <w:spacing w:after="0" w:line="240" w:lineRule="auto"/>
      </w:pPr>
      <w:r>
        <w:separator/>
      </w:r>
    </w:p>
  </w:endnote>
  <w:endnote w:type="continuationSeparator" w:id="0">
    <w:p w:rsidR="003E393A" w:rsidRDefault="003E393A" w:rsidP="00D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3A" w:rsidRDefault="003E393A" w:rsidP="00D05AA8">
      <w:pPr>
        <w:spacing w:after="0" w:line="240" w:lineRule="auto"/>
      </w:pPr>
      <w:r>
        <w:separator/>
      </w:r>
    </w:p>
  </w:footnote>
  <w:footnote w:type="continuationSeparator" w:id="0">
    <w:p w:rsidR="003E393A" w:rsidRDefault="003E393A" w:rsidP="00D0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496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47D9" w:rsidRPr="00C447D9" w:rsidRDefault="006D17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47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47D9" w:rsidRPr="00C447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47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40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47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47D9" w:rsidRDefault="00C447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5FA"/>
    <w:rsid w:val="000A0F34"/>
    <w:rsid w:val="0014404A"/>
    <w:rsid w:val="001B463A"/>
    <w:rsid w:val="002C0FBA"/>
    <w:rsid w:val="003E393A"/>
    <w:rsid w:val="003E5CF4"/>
    <w:rsid w:val="00527D60"/>
    <w:rsid w:val="005703E7"/>
    <w:rsid w:val="006D1773"/>
    <w:rsid w:val="00713787"/>
    <w:rsid w:val="008B3502"/>
    <w:rsid w:val="00AC3FAC"/>
    <w:rsid w:val="00C447D9"/>
    <w:rsid w:val="00C8173A"/>
    <w:rsid w:val="00CB5181"/>
    <w:rsid w:val="00D01A4D"/>
    <w:rsid w:val="00D05AA8"/>
    <w:rsid w:val="00D375FA"/>
    <w:rsid w:val="00EE2D0D"/>
    <w:rsid w:val="00F7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AA8"/>
  </w:style>
  <w:style w:type="paragraph" w:styleId="a5">
    <w:name w:val="footer"/>
    <w:basedOn w:val="a"/>
    <w:link w:val="a6"/>
    <w:uiPriority w:val="99"/>
    <w:unhideWhenUsed/>
    <w:rsid w:val="00D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Курлянчик Анастасия Александровна</dc:creator>
  <cp:lastModifiedBy>администратор4</cp:lastModifiedBy>
  <cp:revision>2</cp:revision>
  <cp:lastPrinted>2024-07-04T09:36:00Z</cp:lastPrinted>
  <dcterms:created xsi:type="dcterms:W3CDTF">2024-09-13T05:23:00Z</dcterms:created>
  <dcterms:modified xsi:type="dcterms:W3CDTF">2024-09-13T05:23:00Z</dcterms:modified>
</cp:coreProperties>
</file>