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A6" w:rsidRPr="00623B1C" w:rsidRDefault="004616A6" w:rsidP="004616A6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3B1C">
        <w:rPr>
          <w:rFonts w:ascii="Times New Roman" w:hAnsi="Times New Roman" w:cs="Times New Roman"/>
          <w:sz w:val="28"/>
          <w:szCs w:val="28"/>
        </w:rPr>
        <w:br/>
        <w:t xml:space="preserve">           к Порядку оказания медицинской</w:t>
      </w:r>
    </w:p>
    <w:p w:rsidR="004616A6" w:rsidRPr="00623B1C" w:rsidRDefault="004616A6" w:rsidP="004616A6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 xml:space="preserve">помощи по профилю </w:t>
      </w:r>
      <w:r w:rsidRPr="00623B1C">
        <w:rPr>
          <w:rFonts w:ascii="Times New Roman" w:eastAsia="Calibri" w:hAnsi="Times New Roman" w:cs="Times New Roman"/>
          <w:sz w:val="28"/>
        </w:rPr>
        <w:t>«неонатология»</w:t>
      </w:r>
      <w:r w:rsidRPr="00623B1C">
        <w:rPr>
          <w:rFonts w:ascii="Times New Roman" w:hAnsi="Times New Roman" w:cs="Times New Roman"/>
          <w:sz w:val="28"/>
          <w:szCs w:val="28"/>
        </w:rPr>
        <w:t>,</w:t>
      </w:r>
    </w:p>
    <w:p w:rsidR="004616A6" w:rsidRPr="00623B1C" w:rsidRDefault="004616A6" w:rsidP="004616A6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утвержденному приказом Министерства здравоохранения Российской Федерации</w:t>
      </w:r>
    </w:p>
    <w:p w:rsidR="004616A6" w:rsidRDefault="004616A6" w:rsidP="004616A6">
      <w:pPr>
        <w:ind w:left="326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от «____»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B1C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4616A6" w:rsidRPr="00623B1C" w:rsidRDefault="004616A6" w:rsidP="004616A6">
      <w:pPr>
        <w:ind w:left="3261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9C1505" w:rsidRPr="00D44997" w:rsidRDefault="009C1505" w:rsidP="009C1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9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Рекомендуемые штатные нормативы отделения реанимации и интенсивной терапии </w:t>
      </w:r>
      <w:r w:rsidR="009746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Pr="00D449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новорожденных </w:t>
      </w:r>
      <w:r w:rsidR="009746A0">
        <w:rPr>
          <w:rFonts w:ascii="Times New Roman" w:eastAsia="Calibri" w:hAnsi="Times New Roman" w:cs="Times New Roman"/>
          <w:b/>
          <w:bCs/>
          <w:sz w:val="28"/>
          <w:szCs w:val="28"/>
        </w:rPr>
        <w:t>с экспресс-лабораторией</w:t>
      </w:r>
    </w:p>
    <w:p w:rsidR="009C1505" w:rsidRPr="00D44997" w:rsidRDefault="009C1505" w:rsidP="009C15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:rsidR="009C1505" w:rsidRPr="00D44997" w:rsidRDefault="009C1505" w:rsidP="009C1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353"/>
        <w:gridCol w:w="11"/>
        <w:gridCol w:w="4309"/>
        <w:gridCol w:w="11"/>
      </w:tblGrid>
      <w:tr w:rsidR="009C1505" w:rsidRPr="00D44997" w:rsidTr="00E70D61">
        <w:trPr>
          <w:gridAfter w:val="1"/>
          <w:wAfter w:w="11" w:type="dxa"/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4616A6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C1505"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должностей</w:t>
            </w:r>
            <w:r w:rsidR="0046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 расчета на 6 коек)</w:t>
            </w:r>
          </w:p>
        </w:tc>
      </w:tr>
      <w:tr w:rsidR="009C1505" w:rsidRPr="00D44997" w:rsidTr="00E70D6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  <w:r w:rsidR="0046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5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bookmarkStart w:id="0" w:name="_GoBack"/>
            <w:bookmarkEnd w:id="0"/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врач-анестезиолог</w:t>
            </w:r>
            <w:r w:rsidR="0046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реаниматолог</w:t>
            </w:r>
            <w:r w:rsidR="006E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/неонатолог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C1505" w:rsidRPr="00D44997" w:rsidTr="00E70D6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  <w:p w:rsidR="001D6B63" w:rsidRPr="00D44997" w:rsidRDefault="001D6B63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медицинский брат)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C1505" w:rsidRPr="00D44997" w:rsidTr="00E70D6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Сестра-хозяйка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C1505" w:rsidRPr="00D44997" w:rsidTr="00E70D61">
        <w:trPr>
          <w:trHeight w:val="4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Врач-анестезиолог-реаниматолог или врач-неонатолог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4,75 на 3 койки (для обеспечения круглосуточной работы)</w:t>
            </w:r>
          </w:p>
        </w:tc>
      </w:tr>
      <w:tr w:rsidR="009C1505" w:rsidRPr="00D44997" w:rsidTr="00E70D6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9C1505" w:rsidRPr="00D44997" w:rsidTr="00E70D6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ультразвуковой диагностики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746A0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 на 6 коек</w:t>
            </w:r>
          </w:p>
        </w:tc>
      </w:tr>
      <w:tr w:rsidR="009C1505" w:rsidRPr="00D44997" w:rsidTr="00E70D6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функциональной диагностики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  <w:r w:rsidR="00E0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отделение</w:t>
            </w:r>
          </w:p>
        </w:tc>
      </w:tr>
      <w:tr w:rsidR="009C1505" w:rsidRPr="00D44997" w:rsidTr="00E70D6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сестра палатная     </w:t>
            </w: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(постовая)</w:t>
            </w:r>
          </w:p>
          <w:p w:rsidR="001D6B63" w:rsidRPr="00D44997" w:rsidRDefault="001D6B63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брат палатный (постовой)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4,75 на 2 койки (для обеспечения   </w:t>
            </w: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круглосуточной работы)</w:t>
            </w:r>
          </w:p>
        </w:tc>
      </w:tr>
      <w:tr w:rsidR="009C1505" w:rsidRPr="00D44997" w:rsidTr="00E70D6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процедурной</w:t>
            </w:r>
          </w:p>
          <w:p w:rsidR="001D6B63" w:rsidRPr="00D44997" w:rsidRDefault="001D6B63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(Медицинский брат процедурной)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4,75 (для обеспечения   </w:t>
            </w: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круглосуточной работы)</w:t>
            </w:r>
          </w:p>
        </w:tc>
      </w:tr>
      <w:tr w:rsidR="009C1505" w:rsidRPr="00D44997" w:rsidTr="00E70D6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4,75 (для обеспечения   </w:t>
            </w: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круглосуточной работы)</w:t>
            </w:r>
          </w:p>
        </w:tc>
      </w:tr>
      <w:tr w:rsidR="009C1505" w:rsidRPr="00D44997" w:rsidTr="00E70D6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</w:t>
            </w:r>
            <w:r w:rsidR="001D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(санитарка)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4,75 (для обеспечения  </w:t>
            </w: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круглосуточной работы)</w:t>
            </w:r>
          </w:p>
        </w:tc>
      </w:tr>
      <w:tr w:rsidR="009C1505" w:rsidRPr="00D44997" w:rsidTr="00E70D6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технолог, медицинский лабораторный техник (фельдшер-лаборант)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5" w:rsidRPr="00D44997" w:rsidRDefault="009C1505" w:rsidP="00E7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4,75 (для обеспечения  </w:t>
            </w:r>
            <w:r w:rsidRPr="00D44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круглосуточной работы)</w:t>
            </w:r>
          </w:p>
        </w:tc>
      </w:tr>
    </w:tbl>
    <w:p w:rsidR="00152BBB" w:rsidRPr="00D739F2" w:rsidRDefault="00152BBB" w:rsidP="0015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C265D" w:rsidRDefault="000C265D" w:rsidP="00A17D1F">
      <w:pPr>
        <w:spacing w:after="2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2544DC" w:rsidRDefault="002544DC" w:rsidP="00A17D1F">
      <w:pPr>
        <w:spacing w:after="2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2544DC" w:rsidRDefault="002544DC" w:rsidP="00A17D1F">
      <w:pPr>
        <w:spacing w:after="2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52BBB" w:rsidRPr="005043F9" w:rsidRDefault="00A17D1F" w:rsidP="00696609">
      <w:pPr>
        <w:spacing w:after="2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17D1F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Рекомендуемые штатные нормативы </w:t>
      </w:r>
      <w:proofErr w:type="spellStart"/>
      <w:r w:rsidRPr="00A17D1F">
        <w:rPr>
          <w:rFonts w:ascii="Times New Roman" w:eastAsia="Calibri" w:hAnsi="Times New Roman" w:cs="Times New Roman"/>
          <w:b/>
          <w:sz w:val="28"/>
          <w:szCs w:val="24"/>
        </w:rPr>
        <w:t>неонатологического</w:t>
      </w:r>
      <w:proofErr w:type="spellEnd"/>
      <w:r w:rsidRPr="00A17D1F">
        <w:rPr>
          <w:rFonts w:ascii="Times New Roman" w:eastAsia="Calibri" w:hAnsi="Times New Roman" w:cs="Times New Roman"/>
          <w:b/>
          <w:sz w:val="28"/>
          <w:szCs w:val="24"/>
        </w:rPr>
        <w:t xml:space="preserve"> дистанционного</w:t>
      </w:r>
      <w:r w:rsidR="00696609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A17D1F">
        <w:rPr>
          <w:rFonts w:ascii="Times New Roman" w:eastAsia="Calibri" w:hAnsi="Times New Roman" w:cs="Times New Roman"/>
          <w:b/>
          <w:sz w:val="28"/>
          <w:szCs w:val="24"/>
        </w:rPr>
        <w:t>консультативного центра</w:t>
      </w:r>
      <w:r w:rsidR="00696609">
        <w:rPr>
          <w:rFonts w:ascii="Times New Roman" w:eastAsia="Calibri" w:hAnsi="Times New Roman" w:cs="Times New Roman"/>
          <w:b/>
          <w:sz w:val="28"/>
          <w:szCs w:val="24"/>
        </w:rPr>
        <w:t xml:space="preserve"> с выездными бригадами скорой медицинской помощи, предназначенными для оказания скорой специализированной медицинской помощи новорожденным и недоношенным детям</w:t>
      </w:r>
      <w:r w:rsidRPr="00A17D1F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152BBB" w:rsidRPr="005043F9">
        <w:rPr>
          <w:rFonts w:ascii="Times New Roman" w:eastAsia="Calibri" w:hAnsi="Times New Roman" w:cs="Times New Roman"/>
          <w:b/>
          <w:sz w:val="28"/>
          <w:szCs w:val="24"/>
        </w:rPr>
        <w:t>(НДКЦ)</w:t>
      </w:r>
    </w:p>
    <w:p w:rsidR="00152BBB" w:rsidRPr="005043F9" w:rsidRDefault="00152BBB" w:rsidP="00152BBB">
      <w:p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52BBB" w:rsidRPr="005043F9" w:rsidRDefault="00152BBB" w:rsidP="00152BBB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486" w:type="dxa"/>
        <w:tblInd w:w="112" w:type="dxa"/>
        <w:tblLayout w:type="fixed"/>
        <w:tblLook w:val="0000"/>
      </w:tblPr>
      <w:tblGrid>
        <w:gridCol w:w="980"/>
        <w:gridCol w:w="4857"/>
        <w:gridCol w:w="3649"/>
      </w:tblGrid>
      <w:tr w:rsidR="00152BBB" w:rsidRPr="005043F9" w:rsidTr="001366BC">
        <w:trPr>
          <w:trHeight w:val="52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BB" w:rsidRPr="005043F9" w:rsidRDefault="00152BBB" w:rsidP="0013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43F9">
              <w:rPr>
                <w:rFonts w:ascii="Times New Roman" w:eastAsia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BB" w:rsidRPr="005043F9" w:rsidRDefault="00152BBB" w:rsidP="0013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43F9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должностей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BB" w:rsidRPr="005043F9" w:rsidRDefault="00152BBB" w:rsidP="0013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43F9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должностей</w:t>
            </w:r>
          </w:p>
        </w:tc>
      </w:tr>
      <w:tr w:rsidR="00152BBB" w:rsidRPr="005043F9" w:rsidTr="001366BC">
        <w:trPr>
          <w:trHeight w:val="52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BB" w:rsidRPr="005043F9" w:rsidRDefault="00152BBB" w:rsidP="0013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43F9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BB" w:rsidRPr="005043F9" w:rsidRDefault="00152BBB" w:rsidP="0013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43F9">
              <w:rPr>
                <w:rFonts w:ascii="Times New Roman" w:eastAsia="Times New Roman" w:hAnsi="Times New Roman" w:cs="Times New Roman"/>
                <w:sz w:val="28"/>
                <w:szCs w:val="24"/>
              </w:rPr>
              <w:t>Врач-анестезиолог-реаниматолог или врач-неонатолог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BB" w:rsidRPr="005043F9" w:rsidRDefault="00050B60" w:rsidP="0013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9,5 на отделение</w:t>
            </w:r>
          </w:p>
          <w:p w:rsidR="00152BBB" w:rsidRPr="005043F9" w:rsidRDefault="00152BBB" w:rsidP="0013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17D1F" w:rsidRPr="005043F9" w:rsidTr="001366BC">
        <w:trPr>
          <w:trHeight w:val="557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1F" w:rsidRPr="005043F9" w:rsidRDefault="00050B60" w:rsidP="00A1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A17D1F" w:rsidRPr="005043F9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1F" w:rsidRPr="005043F9" w:rsidRDefault="00A17D1F" w:rsidP="00A1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43F9">
              <w:rPr>
                <w:rFonts w:ascii="Times New Roman" w:eastAsia="Times New Roman" w:hAnsi="Times New Roman" w:cs="Times New Roman"/>
                <w:sz w:val="28"/>
                <w:szCs w:val="24"/>
              </w:rPr>
              <w:t>Фельдшер скорой медицинской помощи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1F" w:rsidRPr="005043F9" w:rsidRDefault="00050B60" w:rsidP="00A1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9,5 на отделение</w:t>
            </w:r>
          </w:p>
        </w:tc>
      </w:tr>
    </w:tbl>
    <w:p w:rsidR="00152BBB" w:rsidRPr="00D739F2" w:rsidRDefault="00152BBB" w:rsidP="00152BBB">
      <w:pPr>
        <w:rPr>
          <w:sz w:val="24"/>
        </w:rPr>
      </w:pPr>
    </w:p>
    <w:p w:rsidR="000C265D" w:rsidRPr="000C265D" w:rsidRDefault="000C265D" w:rsidP="004616A6">
      <w:pPr>
        <w:pStyle w:val="1"/>
        <w:shd w:val="clear" w:color="auto" w:fill="FFFFFF"/>
        <w:spacing w:before="255" w:beforeAutospacing="0" w:after="128" w:afterAutospacing="0" w:line="276" w:lineRule="auto"/>
        <w:jc w:val="both"/>
        <w:rPr>
          <w:b w:val="0"/>
          <w:bCs w:val="0"/>
          <w:kern w:val="0"/>
          <w:sz w:val="28"/>
          <w:szCs w:val="24"/>
          <w:lang w:eastAsia="en-US"/>
        </w:rPr>
      </w:pPr>
      <w:r w:rsidRPr="000C265D">
        <w:rPr>
          <w:b w:val="0"/>
          <w:bCs w:val="0"/>
          <w:kern w:val="0"/>
          <w:sz w:val="28"/>
          <w:szCs w:val="24"/>
          <w:lang w:eastAsia="en-US"/>
        </w:rPr>
        <w:t>Состав выездной бригады  скорой медицинской помощи, предназначенной для оказания скорой медицинской помощи новорожденным и недоношенным детям</w:t>
      </w:r>
      <w:r>
        <w:rPr>
          <w:b w:val="0"/>
          <w:bCs w:val="0"/>
          <w:kern w:val="0"/>
          <w:sz w:val="28"/>
          <w:szCs w:val="24"/>
          <w:lang w:eastAsia="en-US"/>
        </w:rPr>
        <w:t>,</w:t>
      </w:r>
      <w:r w:rsidRPr="000C265D">
        <w:rPr>
          <w:b w:val="0"/>
          <w:bCs w:val="0"/>
          <w:kern w:val="0"/>
          <w:sz w:val="28"/>
          <w:szCs w:val="24"/>
          <w:lang w:eastAsia="en-US"/>
        </w:rPr>
        <w:t xml:space="preserve"> формируется в соответствии с </w:t>
      </w:r>
      <w:r w:rsidR="004616A6">
        <w:rPr>
          <w:b w:val="0"/>
          <w:bCs w:val="0"/>
          <w:kern w:val="0"/>
          <w:sz w:val="28"/>
          <w:szCs w:val="24"/>
          <w:lang w:eastAsia="en-US"/>
        </w:rPr>
        <w:t>п</w:t>
      </w:r>
      <w:r w:rsidRPr="000C265D">
        <w:rPr>
          <w:b w:val="0"/>
          <w:bCs w:val="0"/>
          <w:kern w:val="0"/>
          <w:sz w:val="28"/>
          <w:szCs w:val="24"/>
          <w:lang w:eastAsia="en-US"/>
        </w:rPr>
        <w:t>риказ</w:t>
      </w:r>
      <w:r>
        <w:rPr>
          <w:b w:val="0"/>
          <w:bCs w:val="0"/>
          <w:kern w:val="0"/>
          <w:sz w:val="28"/>
          <w:szCs w:val="24"/>
          <w:lang w:eastAsia="en-US"/>
        </w:rPr>
        <w:t>ом</w:t>
      </w:r>
      <w:r w:rsidRPr="000C265D">
        <w:rPr>
          <w:b w:val="0"/>
          <w:bCs w:val="0"/>
          <w:kern w:val="0"/>
          <w:sz w:val="28"/>
          <w:szCs w:val="24"/>
          <w:lang w:eastAsia="en-US"/>
        </w:rPr>
        <w:t xml:space="preserve"> </w:t>
      </w:r>
      <w:r w:rsidR="004616A6">
        <w:rPr>
          <w:b w:val="0"/>
          <w:bCs w:val="0"/>
          <w:kern w:val="0"/>
          <w:sz w:val="28"/>
          <w:szCs w:val="24"/>
          <w:lang w:eastAsia="en-US"/>
        </w:rPr>
        <w:t>Министерства здравоохранения Российской Федерации</w:t>
      </w:r>
      <w:r w:rsidRPr="000C265D">
        <w:rPr>
          <w:b w:val="0"/>
          <w:bCs w:val="0"/>
          <w:kern w:val="0"/>
          <w:sz w:val="28"/>
          <w:szCs w:val="24"/>
          <w:lang w:eastAsia="en-US"/>
        </w:rPr>
        <w:t xml:space="preserve"> от 20</w:t>
      </w:r>
      <w:r w:rsidR="004616A6">
        <w:rPr>
          <w:b w:val="0"/>
          <w:bCs w:val="0"/>
          <w:kern w:val="0"/>
          <w:sz w:val="28"/>
          <w:szCs w:val="24"/>
          <w:lang w:eastAsia="en-US"/>
        </w:rPr>
        <w:t xml:space="preserve"> июня </w:t>
      </w:r>
      <w:r w:rsidRPr="000C265D">
        <w:rPr>
          <w:b w:val="0"/>
          <w:bCs w:val="0"/>
          <w:kern w:val="0"/>
          <w:sz w:val="28"/>
          <w:szCs w:val="24"/>
          <w:lang w:eastAsia="en-US"/>
        </w:rPr>
        <w:t xml:space="preserve">2013 </w:t>
      </w:r>
      <w:r w:rsidR="004616A6">
        <w:rPr>
          <w:b w:val="0"/>
          <w:bCs w:val="0"/>
          <w:kern w:val="0"/>
          <w:sz w:val="28"/>
          <w:szCs w:val="24"/>
          <w:lang w:eastAsia="en-US"/>
        </w:rPr>
        <w:t>г. №</w:t>
      </w:r>
      <w:r w:rsidRPr="000C265D">
        <w:rPr>
          <w:b w:val="0"/>
          <w:bCs w:val="0"/>
          <w:kern w:val="0"/>
          <w:sz w:val="28"/>
          <w:szCs w:val="24"/>
          <w:lang w:eastAsia="en-US"/>
        </w:rPr>
        <w:t xml:space="preserve"> 388н (ред. от 21.02.2020) </w:t>
      </w:r>
      <w:r w:rsidR="004616A6">
        <w:rPr>
          <w:b w:val="0"/>
          <w:bCs w:val="0"/>
          <w:kern w:val="0"/>
          <w:sz w:val="28"/>
          <w:szCs w:val="24"/>
          <w:lang w:eastAsia="en-US"/>
        </w:rPr>
        <w:t>«</w:t>
      </w:r>
      <w:r w:rsidRPr="000C265D">
        <w:rPr>
          <w:b w:val="0"/>
          <w:bCs w:val="0"/>
          <w:kern w:val="0"/>
          <w:sz w:val="28"/>
          <w:szCs w:val="24"/>
          <w:lang w:eastAsia="en-US"/>
        </w:rPr>
        <w:t>Об утверждении Порядка оказания скорой, в том числе скорой специализированной, медицинской помощи</w:t>
      </w:r>
      <w:r w:rsidR="004616A6">
        <w:rPr>
          <w:b w:val="0"/>
          <w:bCs w:val="0"/>
          <w:kern w:val="0"/>
          <w:sz w:val="28"/>
          <w:szCs w:val="24"/>
          <w:lang w:eastAsia="en-US"/>
        </w:rPr>
        <w:t>»</w:t>
      </w:r>
      <w:r>
        <w:rPr>
          <w:b w:val="0"/>
          <w:bCs w:val="0"/>
          <w:kern w:val="0"/>
          <w:sz w:val="28"/>
          <w:szCs w:val="24"/>
          <w:lang w:eastAsia="en-US"/>
        </w:rPr>
        <w:t>.</w:t>
      </w:r>
    </w:p>
    <w:p w:rsidR="009C1505" w:rsidRPr="00D44997" w:rsidRDefault="009C1505" w:rsidP="009C1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C1505" w:rsidRPr="00D44997" w:rsidSect="00461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CB" w:rsidRDefault="001C5ECB" w:rsidP="004616A6">
      <w:pPr>
        <w:spacing w:after="0" w:line="240" w:lineRule="auto"/>
      </w:pPr>
      <w:r>
        <w:separator/>
      </w:r>
    </w:p>
  </w:endnote>
  <w:endnote w:type="continuationSeparator" w:id="0">
    <w:p w:rsidR="001C5ECB" w:rsidRDefault="001C5ECB" w:rsidP="0046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A6" w:rsidRDefault="004616A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A6" w:rsidRDefault="004616A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A6" w:rsidRDefault="004616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CB" w:rsidRDefault="001C5ECB" w:rsidP="004616A6">
      <w:pPr>
        <w:spacing w:after="0" w:line="240" w:lineRule="auto"/>
      </w:pPr>
      <w:r>
        <w:separator/>
      </w:r>
    </w:p>
  </w:footnote>
  <w:footnote w:type="continuationSeparator" w:id="0">
    <w:p w:rsidR="001C5ECB" w:rsidRDefault="001C5ECB" w:rsidP="0046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A6" w:rsidRDefault="004616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12351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16A6" w:rsidRPr="004616A6" w:rsidRDefault="002B69E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16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616A6" w:rsidRPr="004616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16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21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16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16A6" w:rsidRDefault="004616A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A6" w:rsidRDefault="004616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D20"/>
    <w:multiLevelType w:val="hybridMultilevel"/>
    <w:tmpl w:val="415E48F8"/>
    <w:lvl w:ilvl="0" w:tplc="E244DC3E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076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6C8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C25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C88B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42B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E09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017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65D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D71BC4"/>
    <w:multiLevelType w:val="hybridMultilevel"/>
    <w:tmpl w:val="E42C0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505"/>
    <w:rsid w:val="00016D9B"/>
    <w:rsid w:val="00050B60"/>
    <w:rsid w:val="000C265D"/>
    <w:rsid w:val="000C2BFE"/>
    <w:rsid w:val="000E219D"/>
    <w:rsid w:val="00152BBB"/>
    <w:rsid w:val="001C5ECB"/>
    <w:rsid w:val="001D6B63"/>
    <w:rsid w:val="00245870"/>
    <w:rsid w:val="002544DC"/>
    <w:rsid w:val="002B69EA"/>
    <w:rsid w:val="00334E1E"/>
    <w:rsid w:val="00356316"/>
    <w:rsid w:val="0042737A"/>
    <w:rsid w:val="004616A6"/>
    <w:rsid w:val="004E5D5D"/>
    <w:rsid w:val="005043F9"/>
    <w:rsid w:val="00635BF7"/>
    <w:rsid w:val="00657CC8"/>
    <w:rsid w:val="00696609"/>
    <w:rsid w:val="006E3C43"/>
    <w:rsid w:val="009746A0"/>
    <w:rsid w:val="00993DB0"/>
    <w:rsid w:val="009C1505"/>
    <w:rsid w:val="00A17D1F"/>
    <w:rsid w:val="00AC5C79"/>
    <w:rsid w:val="00B7367F"/>
    <w:rsid w:val="00BC0AB6"/>
    <w:rsid w:val="00DB0E87"/>
    <w:rsid w:val="00E01DF9"/>
    <w:rsid w:val="00E144EF"/>
    <w:rsid w:val="00EE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05"/>
  </w:style>
  <w:style w:type="paragraph" w:styleId="1">
    <w:name w:val="heading 1"/>
    <w:basedOn w:val="a"/>
    <w:link w:val="10"/>
    <w:uiPriority w:val="9"/>
    <w:qFormat/>
    <w:rsid w:val="000C2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7CC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7CC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7CC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7CC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7CC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C2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46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16A6"/>
  </w:style>
  <w:style w:type="paragraph" w:styleId="aa">
    <w:name w:val="footer"/>
    <w:basedOn w:val="a"/>
    <w:link w:val="ab"/>
    <w:uiPriority w:val="99"/>
    <w:unhideWhenUsed/>
    <w:rsid w:val="00461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1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Ахапкина Елена Сергеевна</dc:creator>
  <cp:lastModifiedBy>администратор4</cp:lastModifiedBy>
  <cp:revision>2</cp:revision>
  <dcterms:created xsi:type="dcterms:W3CDTF">2024-09-17T05:30:00Z</dcterms:created>
  <dcterms:modified xsi:type="dcterms:W3CDTF">2024-09-17T05:30:00Z</dcterms:modified>
</cp:coreProperties>
</file>